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29C" w:rsidRDefault="00373935" w:rsidP="0055129C">
      <w:pPr>
        <w:autoSpaceDE w:val="0"/>
        <w:autoSpaceDN w:val="0"/>
        <w:adjustRightInd w:val="0"/>
        <w:spacing w:after="0" w:line="240" w:lineRule="auto"/>
        <w:jc w:val="right"/>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Allegato</w:t>
      </w:r>
      <w:r w:rsidR="0055129C">
        <w:rPr>
          <w:rFonts w:ascii="Times New Roman" w:hAnsi="Times New Roman" w:cs="Times New Roman"/>
          <w:b/>
          <w:bCs/>
          <w:sz w:val="24"/>
          <w:szCs w:val="24"/>
        </w:rPr>
        <w:t xml:space="preserve"> 2 </w:t>
      </w:r>
    </w:p>
    <w:p w:rsidR="0055129C" w:rsidRDefault="0055129C" w:rsidP="0055129C">
      <w:pPr>
        <w:autoSpaceDE w:val="0"/>
        <w:autoSpaceDN w:val="0"/>
        <w:adjustRightInd w:val="0"/>
        <w:spacing w:after="0" w:line="240" w:lineRule="auto"/>
        <w:jc w:val="right"/>
        <w:rPr>
          <w:rFonts w:ascii="Times New Roman" w:hAnsi="Times New Roman" w:cs="Times New Roman"/>
          <w:b/>
          <w:bCs/>
          <w:sz w:val="24"/>
          <w:szCs w:val="24"/>
        </w:rPr>
      </w:pPr>
    </w:p>
    <w:p w:rsidR="002859F6" w:rsidRDefault="002859F6" w:rsidP="00B87990">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Dichiarazioni sostitutive ai sensi degli articoli 46 e 47 del D.P.R. 445/2000 e s.m.i. (da sottoscrivere, a pena di esclusione automatica dalla gara, dai soggetti indicati nella nota 1 del presente modello)</w:t>
      </w:r>
    </w:p>
    <w:p w:rsidR="002859F6" w:rsidRDefault="002859F6" w:rsidP="00B87990">
      <w:pPr>
        <w:autoSpaceDE w:val="0"/>
        <w:autoSpaceDN w:val="0"/>
        <w:adjustRightInd w:val="0"/>
        <w:spacing w:after="0" w:line="240" w:lineRule="auto"/>
        <w:jc w:val="both"/>
        <w:rPr>
          <w:rFonts w:ascii="Times New Roman" w:hAnsi="Times New Roman" w:cs="Times New Roman"/>
          <w:sz w:val="24"/>
          <w:szCs w:val="24"/>
        </w:rPr>
      </w:pPr>
    </w:p>
    <w:p w:rsidR="002859F6" w:rsidRDefault="002859F6" w:rsidP="00B87990">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sz w:val="24"/>
          <w:szCs w:val="24"/>
        </w:rPr>
        <w:t>Il sottoscritto _________________________ nato a ______________ il _________ residente in ____________________ alla via __________________________ n. ________, domiciliato in ______________________________________ (compilare se diverso dalla residenza), alla via ________________________________, in qualità di __________________________</w:t>
      </w:r>
      <w:r w:rsidR="00B17DFB">
        <w:rPr>
          <w:rFonts w:ascii="Times New Roman" w:hAnsi="Times New Roman" w:cs="Times New Roman"/>
          <w:sz w:val="24"/>
          <w:szCs w:val="24"/>
        </w:rPr>
        <w:t xml:space="preserve"> </w:t>
      </w:r>
      <w:r w:rsidR="00B17DFB" w:rsidRPr="00B17DFB">
        <w:rPr>
          <w:rFonts w:ascii="Times New Roman" w:hAnsi="Times New Roman" w:cs="Times New Roman"/>
          <w:b/>
          <w:sz w:val="24"/>
          <w:szCs w:val="24"/>
        </w:rPr>
        <w:t>(vedi nota 1)</w:t>
      </w:r>
      <w:r w:rsidR="00B17DFB">
        <w:rPr>
          <w:rFonts w:ascii="Times New Roman" w:hAnsi="Times New Roman" w:cs="Times New Roman"/>
          <w:sz w:val="24"/>
          <w:szCs w:val="24"/>
        </w:rPr>
        <w:t xml:space="preserve"> </w:t>
      </w:r>
      <w:r>
        <w:rPr>
          <w:rFonts w:ascii="Times New Roman" w:hAnsi="Times New Roman" w:cs="Times New Roman"/>
          <w:sz w:val="24"/>
          <w:szCs w:val="24"/>
        </w:rPr>
        <w:t xml:space="preserve"> della Ditta (denominazione/ragione sociale) _______________________________________ consapevole delle sanzioni penali previste per le ipotesi di falsità in atti e dichiarazioni mendaci, nonché della decadenza dai benefici eventualmente conseguiti per effetto del provvedimento emanato sulla base della dichiarazione non veritiera (artt. 75 e 76 del D.P.R. 445/2000) sotto la propria responsabilità</w:t>
      </w:r>
    </w:p>
    <w:p w:rsidR="002859F6" w:rsidRDefault="002859F6" w:rsidP="00B87990">
      <w:pPr>
        <w:autoSpaceDE w:val="0"/>
        <w:autoSpaceDN w:val="0"/>
        <w:adjustRightInd w:val="0"/>
        <w:spacing w:after="0" w:line="240" w:lineRule="auto"/>
        <w:jc w:val="both"/>
        <w:rPr>
          <w:rFonts w:ascii="Times New Roman" w:hAnsi="Times New Roman" w:cs="Times New Roman"/>
          <w:b/>
          <w:bCs/>
          <w:color w:val="000000"/>
          <w:sz w:val="24"/>
          <w:szCs w:val="24"/>
        </w:rPr>
      </w:pPr>
    </w:p>
    <w:p w:rsidR="002859F6" w:rsidRDefault="002859F6" w:rsidP="00B8799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DICHIARA (vedi nota 2):</w:t>
      </w:r>
    </w:p>
    <w:p w:rsidR="002859F6" w:rsidRDefault="002859F6" w:rsidP="00B87990">
      <w:pPr>
        <w:autoSpaceDE w:val="0"/>
        <w:autoSpaceDN w:val="0"/>
        <w:adjustRightInd w:val="0"/>
        <w:spacing w:after="0" w:line="240" w:lineRule="auto"/>
        <w:jc w:val="both"/>
        <w:rPr>
          <w:rFonts w:ascii="Times New Roman" w:hAnsi="Times New Roman" w:cs="Times New Roman"/>
          <w:b/>
          <w:bCs/>
          <w:color w:val="000000"/>
          <w:sz w:val="24"/>
          <w:szCs w:val="24"/>
        </w:rPr>
      </w:pPr>
    </w:p>
    <w:p w:rsidR="002859F6" w:rsidRDefault="002859F6" w:rsidP="00B8799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a. </w:t>
      </w:r>
      <w:r w:rsidR="00727439">
        <w:rPr>
          <w:rFonts w:ascii="Times New Roman" w:hAnsi="Times New Roman" w:cs="Times New Roman"/>
          <w:color w:val="000000"/>
          <w:sz w:val="24"/>
          <w:szCs w:val="24"/>
        </w:rPr>
        <w:t xml:space="preserve">ai sensi dell’art. 38, comma 1, lett. b, del D.Lgs. 163/06 e s.m.i. </w:t>
      </w:r>
      <w:r w:rsidR="000D3FEE">
        <w:rPr>
          <w:rFonts w:ascii="Times New Roman" w:hAnsi="Times New Roman" w:cs="Times New Roman"/>
          <w:color w:val="000000"/>
          <w:sz w:val="24"/>
          <w:szCs w:val="24"/>
        </w:rPr>
        <w:t xml:space="preserve"> che nei propri confront</w:t>
      </w:r>
      <w:r w:rsidR="000D3FEE" w:rsidRPr="000D3FEE">
        <w:rPr>
          <w:rFonts w:ascii="Times New Roman" w:hAnsi="Times New Roman" w:cs="Times New Roman"/>
          <w:color w:val="000000"/>
          <w:sz w:val="24"/>
          <w:szCs w:val="24"/>
        </w:rPr>
        <w:t>i non è pendente alcun procedimento per l'applicazione di una delle misure di prevenzione di cui all'</w:t>
      </w:r>
      <w:hyperlink r:id="rId5" w:history="1">
        <w:r w:rsidR="000D3FEE" w:rsidRPr="000D3FEE">
          <w:rPr>
            <w:rFonts w:ascii="Times New Roman" w:hAnsi="Times New Roman" w:cs="Times New Roman"/>
            <w:color w:val="000000"/>
            <w:sz w:val="24"/>
            <w:szCs w:val="24"/>
          </w:rPr>
          <w:t>articolo 3 della legge 27 dicembre 1956, n. 1423</w:t>
        </w:r>
      </w:hyperlink>
      <w:r w:rsidR="000D3FEE" w:rsidRPr="000D3FEE">
        <w:rPr>
          <w:rFonts w:ascii="Times New Roman" w:hAnsi="Times New Roman" w:cs="Times New Roman"/>
          <w:color w:val="000000"/>
          <w:sz w:val="24"/>
          <w:szCs w:val="24"/>
        </w:rPr>
        <w:t> o di una delle cause ostative previste dall'</w:t>
      </w:r>
      <w:hyperlink r:id="rId6" w:history="1">
        <w:r w:rsidR="000D3FEE" w:rsidRPr="000D3FEE">
          <w:rPr>
            <w:rFonts w:ascii="Times New Roman" w:hAnsi="Times New Roman" w:cs="Times New Roman"/>
            <w:color w:val="000000"/>
            <w:sz w:val="24"/>
            <w:szCs w:val="24"/>
          </w:rPr>
          <w:t>articolo 10 della legge 31 maggio 1965, n. 575</w:t>
        </w:r>
      </w:hyperlink>
      <w:r w:rsidR="000D3FEE">
        <w:rPr>
          <w:rFonts w:ascii="Times New Roman" w:hAnsi="Times New Roman" w:cs="Times New Roman"/>
          <w:color w:val="000000"/>
          <w:sz w:val="24"/>
          <w:szCs w:val="24"/>
        </w:rPr>
        <w:t xml:space="preserve"> e </w:t>
      </w:r>
      <w:proofErr w:type="spellStart"/>
      <w:r w:rsidR="000D3FEE">
        <w:rPr>
          <w:rFonts w:ascii="Times New Roman" w:hAnsi="Times New Roman" w:cs="Times New Roman"/>
          <w:color w:val="000000"/>
          <w:sz w:val="24"/>
          <w:szCs w:val="24"/>
        </w:rPr>
        <w:t>succ</w:t>
      </w:r>
      <w:proofErr w:type="spellEnd"/>
      <w:r w:rsidR="000D3FEE">
        <w:rPr>
          <w:rFonts w:ascii="Times New Roman" w:hAnsi="Times New Roman" w:cs="Times New Roman"/>
          <w:color w:val="000000"/>
          <w:sz w:val="24"/>
          <w:szCs w:val="24"/>
        </w:rPr>
        <w:t>. modd.</w:t>
      </w:r>
      <w:r>
        <w:rPr>
          <w:rFonts w:ascii="Times New Roman" w:hAnsi="Times New Roman" w:cs="Times New Roman"/>
          <w:color w:val="000000"/>
          <w:sz w:val="24"/>
          <w:szCs w:val="24"/>
        </w:rPr>
        <w:t>;</w:t>
      </w:r>
    </w:p>
    <w:p w:rsidR="00A81D46" w:rsidRDefault="00A81D46" w:rsidP="00B87990">
      <w:pPr>
        <w:autoSpaceDE w:val="0"/>
        <w:autoSpaceDN w:val="0"/>
        <w:adjustRightInd w:val="0"/>
        <w:spacing w:after="0" w:line="240" w:lineRule="auto"/>
        <w:jc w:val="both"/>
        <w:rPr>
          <w:rFonts w:ascii="Times New Roman" w:hAnsi="Times New Roman" w:cs="Times New Roman"/>
          <w:color w:val="000000"/>
          <w:sz w:val="24"/>
          <w:szCs w:val="24"/>
        </w:rPr>
      </w:pPr>
    </w:p>
    <w:p w:rsidR="002859F6" w:rsidRDefault="002859F6" w:rsidP="00B87990">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b. </w:t>
      </w:r>
      <w:r w:rsidR="00095917">
        <w:rPr>
          <w:rFonts w:ascii="Times New Roman" w:hAnsi="Times New Roman" w:cs="Times New Roman"/>
          <w:color w:val="000000"/>
          <w:sz w:val="24"/>
          <w:szCs w:val="24"/>
        </w:rPr>
        <w:t>ai sensi de</w:t>
      </w:r>
      <w:r>
        <w:rPr>
          <w:rFonts w:ascii="Times New Roman" w:hAnsi="Times New Roman" w:cs="Times New Roman"/>
          <w:color w:val="000000"/>
          <w:sz w:val="24"/>
          <w:szCs w:val="24"/>
        </w:rPr>
        <w:t xml:space="preserve">ll’art. 38, comma 1, lett. c, del D.Lgs. 163/06 e s.m.i. </w:t>
      </w:r>
      <w:r w:rsidR="00095917">
        <w:rPr>
          <w:rFonts w:ascii="Times New Roman" w:hAnsi="Times New Roman" w:cs="Times New Roman"/>
          <w:b/>
          <w:bCs/>
          <w:color w:val="000000"/>
          <w:sz w:val="24"/>
          <w:szCs w:val="24"/>
        </w:rPr>
        <w:t>(vedi nota 3)</w:t>
      </w:r>
    </w:p>
    <w:p w:rsidR="00095917" w:rsidRDefault="00095917" w:rsidP="00B87990">
      <w:pPr>
        <w:autoSpaceDE w:val="0"/>
        <w:autoSpaceDN w:val="0"/>
        <w:adjustRightInd w:val="0"/>
        <w:spacing w:after="0" w:line="240" w:lineRule="auto"/>
        <w:jc w:val="both"/>
        <w:rPr>
          <w:rFonts w:ascii="Times New Roman" w:hAnsi="Times New Roman" w:cs="Times New Roman"/>
          <w:b/>
          <w:bCs/>
          <w:color w:val="000000"/>
          <w:sz w:val="24"/>
          <w:szCs w:val="24"/>
        </w:rPr>
      </w:pPr>
    </w:p>
    <w:p w:rsidR="00095917" w:rsidRDefault="00095917" w:rsidP="00095917">
      <w:pPr>
        <w:autoSpaceDE w:val="0"/>
        <w:autoSpaceDN w:val="0"/>
        <w:adjustRightInd w:val="0"/>
        <w:jc w:val="both"/>
        <w:rPr>
          <w:rFonts w:ascii="Times New Roman" w:hAnsi="Times New Roman" w:cs="Times New Roman"/>
          <w:color w:val="000000"/>
          <w:sz w:val="24"/>
          <w:szCs w:val="24"/>
        </w:rPr>
      </w:pPr>
      <w:r w:rsidRPr="00095917">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095917">
        <w:rPr>
          <w:rFonts w:ascii="Times New Roman" w:hAnsi="Times New Roman" w:cs="Times New Roman"/>
          <w:color w:val="000000"/>
          <w:sz w:val="24"/>
          <w:szCs w:val="24"/>
        </w:rPr>
        <w:t>che nei propri confronti non è stata pronunciata sentenza di condanna passata in giudicato, o emesso decreto penale di condanna divenuto irrevocabile, oppure sentenza di applicazione della pena su richiesta, ai sensi dell'articolo 444 del codice di procedura penale, per reati gravi in danno dello Stato o della Comunità che incidono sulla moralità professionale, per uno o più reati di partecipazione a un'organizzazione criminale,corruzione, frode, riciclaggio, quali definiti dagli atti comunitari citati all'articolo 45, paragrafo 1, direttiva CE2004/18;</w:t>
      </w:r>
    </w:p>
    <w:p w:rsidR="00A81D46" w:rsidRPr="00095917" w:rsidRDefault="00A81D46" w:rsidP="00095917">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ovvero</w:t>
      </w:r>
    </w:p>
    <w:p w:rsidR="00095917" w:rsidRPr="00095917" w:rsidRDefault="00095917" w:rsidP="00095917">
      <w:pPr>
        <w:autoSpaceDE w:val="0"/>
        <w:autoSpaceDN w:val="0"/>
        <w:adjustRightInd w:val="0"/>
        <w:jc w:val="both"/>
        <w:rPr>
          <w:rFonts w:ascii="Times New Roman" w:hAnsi="Times New Roman" w:cs="Times New Roman"/>
          <w:color w:val="000000"/>
          <w:sz w:val="24"/>
          <w:szCs w:val="24"/>
        </w:rPr>
      </w:pPr>
      <w:r w:rsidRPr="00095917">
        <w:rPr>
          <w:rFonts w:ascii="Times New Roman" w:hAnsi="Times New Roman" w:cs="Times New Roman"/>
          <w:color w:val="000000"/>
          <w:sz w:val="24"/>
          <w:szCs w:val="24"/>
        </w:rPr>
        <w:t> che nei propri confronti sono state pronunciate le seguenti sentenze di condanna passata in giudicato, o emesso decreto penale di condanna divenuto irrevocabile, oppure sentenza di applicazione della pena su richiesta, ai sensi dell'articolo 444 del codice di procedura penale, per reati gravi in danno dello Stato o della Comunità che incidono sulla moralità professionale, per uno o più reati di partecipazione a un'organizzazione criminale, corruzione, frode, riciclaggio, quali definiti dagli atti comunitari citati all'articolo 45, paragrafo 1, direttiva CE 2004/18;</w:t>
      </w:r>
    </w:p>
    <w:p w:rsidR="00095917" w:rsidRPr="00095917" w:rsidRDefault="00095917" w:rsidP="00095917">
      <w:pPr>
        <w:autoSpaceDE w:val="0"/>
        <w:autoSpaceDN w:val="0"/>
        <w:adjustRightInd w:val="0"/>
        <w:jc w:val="both"/>
        <w:rPr>
          <w:rFonts w:ascii="Times New Roman" w:hAnsi="Times New Roman" w:cs="Times New Roman"/>
          <w:color w:val="000000"/>
          <w:sz w:val="24"/>
          <w:szCs w:val="24"/>
        </w:rPr>
      </w:pPr>
      <w:r w:rsidRPr="00095917">
        <w:rPr>
          <w:rFonts w:ascii="Times New Roman" w:hAnsi="Times New Roman" w:cs="Times New Roman"/>
          <w:color w:val="000000"/>
          <w:sz w:val="24"/>
          <w:szCs w:val="24"/>
        </w:rPr>
        <w:t>Elenco sentenze/decreti</w:t>
      </w:r>
    </w:p>
    <w:p w:rsidR="00884B6A" w:rsidRDefault="00095917" w:rsidP="00884B6A">
      <w:pPr>
        <w:autoSpaceDE w:val="0"/>
        <w:autoSpaceDN w:val="0"/>
        <w:adjustRightInd w:val="0"/>
        <w:jc w:val="both"/>
        <w:rPr>
          <w:rFonts w:ascii="Times New Roman" w:hAnsi="Times New Roman" w:cs="Times New Roman"/>
          <w:color w:val="000000"/>
          <w:sz w:val="24"/>
          <w:szCs w:val="24"/>
        </w:rPr>
      </w:pPr>
      <w:r w:rsidRPr="00095917">
        <w:rPr>
          <w:rFonts w:ascii="Times New Roman" w:hAnsi="Times New Roman" w:cs="Times New Roman"/>
          <w:color w:val="000000"/>
          <w:sz w:val="24"/>
          <w:szCs w:val="24"/>
        </w:rPr>
        <w:t>________________________________________________________________________________</w:t>
      </w:r>
      <w:r w:rsidR="00884B6A" w:rsidRPr="00095917">
        <w:rPr>
          <w:rFonts w:ascii="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rsidR="00884B6A" w:rsidRDefault="00884B6A" w:rsidP="0049147A">
      <w:pPr>
        <w:autoSpaceDE w:val="0"/>
        <w:autoSpaceDN w:val="0"/>
        <w:adjustRightInd w:val="0"/>
        <w:spacing w:after="0" w:line="240" w:lineRule="auto"/>
        <w:jc w:val="both"/>
        <w:rPr>
          <w:rFonts w:ascii="Times New Roman" w:hAnsi="Times New Roman" w:cs="Times New Roman"/>
          <w:b/>
          <w:color w:val="000000"/>
          <w:sz w:val="24"/>
          <w:szCs w:val="24"/>
        </w:rPr>
      </w:pPr>
    </w:p>
    <w:p w:rsidR="0049147A" w:rsidRDefault="002859F6" w:rsidP="0049147A">
      <w:pPr>
        <w:autoSpaceDE w:val="0"/>
        <w:autoSpaceDN w:val="0"/>
        <w:adjustRightInd w:val="0"/>
        <w:spacing w:after="0" w:line="240" w:lineRule="auto"/>
        <w:jc w:val="both"/>
        <w:rPr>
          <w:rFonts w:ascii="Times New Roman" w:hAnsi="Times New Roman" w:cs="Times New Roman"/>
          <w:color w:val="000000"/>
          <w:sz w:val="24"/>
          <w:szCs w:val="24"/>
        </w:rPr>
      </w:pPr>
      <w:r w:rsidRPr="00E0422C">
        <w:rPr>
          <w:rFonts w:ascii="Times New Roman" w:hAnsi="Times New Roman" w:cs="Times New Roman"/>
          <w:b/>
          <w:color w:val="000000"/>
          <w:sz w:val="24"/>
          <w:szCs w:val="24"/>
        </w:rPr>
        <w:t>c.</w:t>
      </w:r>
      <w:r w:rsidRPr="00095917">
        <w:rPr>
          <w:rFonts w:ascii="Times New Roman" w:hAnsi="Times New Roman" w:cs="Times New Roman"/>
          <w:color w:val="000000"/>
          <w:sz w:val="24"/>
          <w:szCs w:val="24"/>
        </w:rPr>
        <w:t xml:space="preserve"> </w:t>
      </w:r>
      <w:r w:rsidR="0049147A">
        <w:rPr>
          <w:rFonts w:ascii="Times New Roman" w:hAnsi="Times New Roman" w:cs="Times New Roman"/>
          <w:color w:val="000000"/>
          <w:sz w:val="24"/>
          <w:szCs w:val="24"/>
        </w:rPr>
        <w:t xml:space="preserve">ai sensi dell’art. 38, comma 1, lett. </w:t>
      </w:r>
      <w:proofErr w:type="spellStart"/>
      <w:r w:rsidR="0049147A">
        <w:rPr>
          <w:rFonts w:ascii="Times New Roman" w:hAnsi="Times New Roman" w:cs="Times New Roman"/>
          <w:color w:val="000000"/>
          <w:sz w:val="24"/>
          <w:szCs w:val="24"/>
        </w:rPr>
        <w:t>mter</w:t>
      </w:r>
      <w:proofErr w:type="spellEnd"/>
      <w:r w:rsidR="0049147A">
        <w:rPr>
          <w:rFonts w:ascii="Times New Roman" w:hAnsi="Times New Roman" w:cs="Times New Roman"/>
          <w:color w:val="000000"/>
          <w:sz w:val="24"/>
          <w:szCs w:val="24"/>
        </w:rPr>
        <w:t xml:space="preserve">, del </w:t>
      </w:r>
      <w:proofErr w:type="spellStart"/>
      <w:r w:rsidR="0049147A">
        <w:rPr>
          <w:rFonts w:ascii="Times New Roman" w:hAnsi="Times New Roman" w:cs="Times New Roman"/>
          <w:color w:val="000000"/>
          <w:sz w:val="24"/>
          <w:szCs w:val="24"/>
        </w:rPr>
        <w:t>D.Lgs.</w:t>
      </w:r>
      <w:proofErr w:type="spellEnd"/>
      <w:r w:rsidR="0049147A">
        <w:rPr>
          <w:rFonts w:ascii="Times New Roman" w:hAnsi="Times New Roman" w:cs="Times New Roman"/>
          <w:color w:val="000000"/>
          <w:sz w:val="24"/>
          <w:szCs w:val="24"/>
        </w:rPr>
        <w:t xml:space="preserve"> 163/06 e s.m.i.</w:t>
      </w:r>
    </w:p>
    <w:p w:rsidR="0049147A" w:rsidRPr="0049147A" w:rsidRDefault="0049147A" w:rsidP="0049147A">
      <w:pPr>
        <w:autoSpaceDE w:val="0"/>
        <w:autoSpaceDN w:val="0"/>
        <w:adjustRightInd w:val="0"/>
        <w:spacing w:after="0" w:line="240" w:lineRule="auto"/>
        <w:jc w:val="both"/>
        <w:rPr>
          <w:rFonts w:ascii="Times New Roman" w:hAnsi="Times New Roman" w:cs="Times New Roman"/>
          <w:color w:val="000000"/>
          <w:sz w:val="24"/>
          <w:szCs w:val="24"/>
        </w:rPr>
      </w:pPr>
    </w:p>
    <w:p w:rsidR="0049147A" w:rsidRDefault="0049147A" w:rsidP="0049147A">
      <w:pPr>
        <w:autoSpaceDE w:val="0"/>
        <w:autoSpaceDN w:val="0"/>
        <w:adjustRightInd w:val="0"/>
        <w:spacing w:after="0" w:line="240" w:lineRule="auto"/>
        <w:jc w:val="both"/>
        <w:rPr>
          <w:rFonts w:ascii="Times New Roman" w:hAnsi="Times New Roman" w:cs="Times New Roman"/>
          <w:color w:val="000000"/>
          <w:sz w:val="24"/>
          <w:szCs w:val="24"/>
        </w:rPr>
      </w:pPr>
      <w:r w:rsidRPr="0049147A">
        <w:rPr>
          <w:rFonts w:ascii="Times New Roman" w:hAnsi="Times New Roman" w:cs="Times New Roman"/>
          <w:color w:val="000000"/>
          <w:sz w:val="24"/>
          <w:szCs w:val="24"/>
        </w:rPr>
        <w:t xml:space="preserve"> </w:t>
      </w:r>
      <w:r w:rsidR="00A81D46">
        <w:rPr>
          <w:rFonts w:ascii="Times New Roman" w:hAnsi="Times New Roman" w:cs="Times New Roman"/>
          <w:color w:val="000000"/>
          <w:sz w:val="24"/>
          <w:szCs w:val="24"/>
        </w:rPr>
        <w:t>c</w:t>
      </w:r>
      <w:r w:rsidRPr="0049147A">
        <w:rPr>
          <w:rFonts w:ascii="Times New Roman" w:hAnsi="Times New Roman" w:cs="Times New Roman"/>
          <w:color w:val="000000"/>
          <w:sz w:val="24"/>
          <w:szCs w:val="24"/>
        </w:rPr>
        <w:t>he non è stato vittima di reati previsti e puniti dagli artt.317 e 629 del c.p., aggravati ai sensi dell’art.7 del D.L.vo 152/1991.</w:t>
      </w:r>
    </w:p>
    <w:p w:rsidR="0049147A" w:rsidRDefault="0049147A" w:rsidP="0049147A">
      <w:pPr>
        <w:autoSpaceDE w:val="0"/>
        <w:autoSpaceDN w:val="0"/>
        <w:adjustRightInd w:val="0"/>
        <w:spacing w:after="0" w:line="240" w:lineRule="auto"/>
        <w:jc w:val="both"/>
        <w:rPr>
          <w:rFonts w:ascii="Times New Roman" w:hAnsi="Times New Roman" w:cs="Times New Roman"/>
          <w:color w:val="000000"/>
          <w:sz w:val="24"/>
          <w:szCs w:val="24"/>
        </w:rPr>
      </w:pPr>
    </w:p>
    <w:p w:rsidR="0049147A" w:rsidRDefault="00A81D46" w:rsidP="0049147A">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ovvero</w:t>
      </w:r>
    </w:p>
    <w:p w:rsidR="00A81D46" w:rsidRPr="0049147A" w:rsidRDefault="00A81D46" w:rsidP="0049147A">
      <w:pPr>
        <w:autoSpaceDE w:val="0"/>
        <w:autoSpaceDN w:val="0"/>
        <w:adjustRightInd w:val="0"/>
        <w:spacing w:after="0" w:line="240" w:lineRule="auto"/>
        <w:jc w:val="both"/>
        <w:rPr>
          <w:rFonts w:ascii="Times New Roman" w:hAnsi="Times New Roman" w:cs="Times New Roman"/>
          <w:color w:val="000000"/>
          <w:sz w:val="24"/>
          <w:szCs w:val="24"/>
        </w:rPr>
      </w:pPr>
    </w:p>
    <w:p w:rsidR="002859F6" w:rsidRDefault="0049147A" w:rsidP="0049147A">
      <w:pPr>
        <w:autoSpaceDE w:val="0"/>
        <w:autoSpaceDN w:val="0"/>
        <w:adjustRightInd w:val="0"/>
        <w:spacing w:after="0" w:line="240" w:lineRule="auto"/>
        <w:jc w:val="both"/>
        <w:rPr>
          <w:rFonts w:ascii="Times New Roman" w:hAnsi="Times New Roman" w:cs="Times New Roman"/>
          <w:color w:val="000000"/>
          <w:sz w:val="24"/>
          <w:szCs w:val="24"/>
        </w:rPr>
      </w:pPr>
      <w:r w:rsidRPr="0049147A">
        <w:rPr>
          <w:rFonts w:ascii="Times New Roman" w:hAnsi="Times New Roman" w:cs="Times New Roman"/>
          <w:color w:val="000000"/>
          <w:sz w:val="24"/>
          <w:szCs w:val="24"/>
        </w:rPr>
        <w:t xml:space="preserve"> Che essendo stato vittima di reati previsti e puniti dagli artt.317 e 629 del c.p., aggravati ai sensi dell’art.7 del D.L.vo 152/1991, ha denunciato i fatti all’Autorità Giudiziaria (art.38, punto m-ter, del </w:t>
      </w:r>
      <w:proofErr w:type="spellStart"/>
      <w:r w:rsidRPr="0049147A">
        <w:rPr>
          <w:rFonts w:ascii="Times New Roman" w:hAnsi="Times New Roman" w:cs="Times New Roman"/>
          <w:color w:val="000000"/>
          <w:sz w:val="24"/>
          <w:szCs w:val="24"/>
        </w:rPr>
        <w:t>D.L.vo</w:t>
      </w:r>
      <w:proofErr w:type="spellEnd"/>
      <w:r w:rsidRPr="0049147A">
        <w:rPr>
          <w:rFonts w:ascii="Times New Roman" w:hAnsi="Times New Roman" w:cs="Times New Roman"/>
          <w:color w:val="000000"/>
          <w:sz w:val="24"/>
          <w:szCs w:val="24"/>
        </w:rPr>
        <w:t xml:space="preserve"> 163/06) salvo che ricorrano i casi previsti dall’art. 4, primo comma, della legge 24 novembre 1981 n. 689.</w:t>
      </w:r>
    </w:p>
    <w:p w:rsidR="00A81D46" w:rsidRDefault="00A81D46" w:rsidP="00B87990">
      <w:pPr>
        <w:autoSpaceDE w:val="0"/>
        <w:autoSpaceDN w:val="0"/>
        <w:adjustRightInd w:val="0"/>
        <w:spacing w:after="0" w:line="240" w:lineRule="auto"/>
        <w:jc w:val="both"/>
        <w:rPr>
          <w:rFonts w:ascii="Times New Roman" w:hAnsi="Times New Roman" w:cs="Times New Roman"/>
          <w:color w:val="000000"/>
          <w:sz w:val="24"/>
          <w:szCs w:val="24"/>
        </w:rPr>
      </w:pPr>
    </w:p>
    <w:p w:rsidR="002859F6" w:rsidRDefault="002859F6" w:rsidP="00B8799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Data____________ </w:t>
      </w:r>
      <w:r w:rsidR="001F50CA">
        <w:rPr>
          <w:rFonts w:ascii="Times New Roman" w:hAnsi="Times New Roman" w:cs="Times New Roman"/>
          <w:color w:val="000000"/>
          <w:sz w:val="24"/>
          <w:szCs w:val="24"/>
        </w:rPr>
        <w:tab/>
      </w:r>
      <w:r w:rsidR="001F50CA">
        <w:rPr>
          <w:rFonts w:ascii="Times New Roman" w:hAnsi="Times New Roman" w:cs="Times New Roman"/>
          <w:color w:val="000000"/>
          <w:sz w:val="24"/>
          <w:szCs w:val="24"/>
        </w:rPr>
        <w:tab/>
      </w:r>
      <w:r w:rsidR="001F50CA">
        <w:rPr>
          <w:rFonts w:ascii="Times New Roman" w:hAnsi="Times New Roman" w:cs="Times New Roman"/>
          <w:color w:val="000000"/>
          <w:sz w:val="24"/>
          <w:szCs w:val="24"/>
        </w:rPr>
        <w:tab/>
      </w:r>
      <w:r w:rsidR="001F50CA">
        <w:rPr>
          <w:rFonts w:ascii="Times New Roman" w:hAnsi="Times New Roman" w:cs="Times New Roman"/>
          <w:color w:val="000000"/>
          <w:sz w:val="24"/>
          <w:szCs w:val="24"/>
        </w:rPr>
        <w:tab/>
      </w:r>
      <w:r w:rsidR="001F50CA">
        <w:rPr>
          <w:rFonts w:ascii="Times New Roman" w:hAnsi="Times New Roman" w:cs="Times New Roman"/>
          <w:color w:val="000000"/>
          <w:sz w:val="24"/>
          <w:szCs w:val="24"/>
        </w:rPr>
        <w:tab/>
      </w:r>
      <w:r w:rsidR="001F50CA">
        <w:rPr>
          <w:rFonts w:ascii="Times New Roman" w:hAnsi="Times New Roman" w:cs="Times New Roman"/>
          <w:color w:val="000000"/>
          <w:sz w:val="24"/>
          <w:szCs w:val="24"/>
        </w:rPr>
        <w:tab/>
      </w:r>
      <w:r w:rsidR="001F50CA">
        <w:rPr>
          <w:rFonts w:ascii="Times New Roman" w:hAnsi="Times New Roman" w:cs="Times New Roman"/>
          <w:color w:val="000000"/>
          <w:sz w:val="24"/>
          <w:szCs w:val="24"/>
        </w:rPr>
        <w:tab/>
      </w:r>
      <w:r w:rsidR="00B17DFB">
        <w:rPr>
          <w:rFonts w:ascii="Times New Roman" w:hAnsi="Times New Roman" w:cs="Times New Roman"/>
          <w:color w:val="000000"/>
          <w:sz w:val="24"/>
          <w:szCs w:val="24"/>
        </w:rPr>
        <w:t xml:space="preserve">      </w:t>
      </w:r>
      <w:r w:rsidR="00A81D46">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FIRMA</w:t>
      </w:r>
      <w:r w:rsidR="00B17DFB" w:rsidRPr="00B17DFB">
        <w:rPr>
          <w:rFonts w:ascii="Times New Roman" w:hAnsi="Times New Roman" w:cs="Times New Roman"/>
          <w:b/>
          <w:sz w:val="24"/>
          <w:szCs w:val="24"/>
        </w:rPr>
        <w:t>(vedi nota 1)</w:t>
      </w:r>
      <w:r w:rsidR="00B17DFB">
        <w:rPr>
          <w:rFonts w:ascii="Times New Roman" w:hAnsi="Times New Roman" w:cs="Times New Roman"/>
          <w:sz w:val="24"/>
          <w:szCs w:val="24"/>
        </w:rPr>
        <w:t xml:space="preserve">  </w:t>
      </w:r>
    </w:p>
    <w:p w:rsidR="001F50CA" w:rsidRDefault="001F50CA" w:rsidP="00B8799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
    <w:p w:rsidR="002859F6" w:rsidRDefault="001F50CA" w:rsidP="00B8799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A81D46">
        <w:rPr>
          <w:rFonts w:ascii="Times New Roman" w:hAnsi="Times New Roman" w:cs="Times New Roman"/>
          <w:color w:val="000000"/>
          <w:sz w:val="24"/>
          <w:szCs w:val="24"/>
        </w:rPr>
        <w:tab/>
      </w:r>
      <w:r w:rsidR="00B17DFB">
        <w:rPr>
          <w:rFonts w:ascii="Times New Roman" w:hAnsi="Times New Roman" w:cs="Times New Roman"/>
          <w:color w:val="000000"/>
          <w:sz w:val="24"/>
          <w:szCs w:val="24"/>
        </w:rPr>
        <w:tab/>
      </w:r>
      <w:r w:rsidR="002859F6">
        <w:rPr>
          <w:rFonts w:ascii="Times New Roman" w:hAnsi="Times New Roman" w:cs="Times New Roman"/>
          <w:color w:val="000000"/>
          <w:sz w:val="24"/>
          <w:szCs w:val="24"/>
        </w:rPr>
        <w:t>______________________</w:t>
      </w:r>
    </w:p>
    <w:p w:rsidR="001F50CA" w:rsidRDefault="001F50CA" w:rsidP="00B87990">
      <w:pPr>
        <w:autoSpaceDE w:val="0"/>
        <w:autoSpaceDN w:val="0"/>
        <w:adjustRightInd w:val="0"/>
        <w:spacing w:after="0" w:line="240" w:lineRule="auto"/>
        <w:jc w:val="both"/>
        <w:rPr>
          <w:rFonts w:ascii="Times New Roman" w:hAnsi="Times New Roman" w:cs="Times New Roman"/>
          <w:color w:val="333333"/>
          <w:sz w:val="20"/>
          <w:szCs w:val="20"/>
        </w:rPr>
      </w:pPr>
    </w:p>
    <w:p w:rsidR="001F50CA" w:rsidRDefault="001F50CA" w:rsidP="00B87990">
      <w:pPr>
        <w:autoSpaceDE w:val="0"/>
        <w:autoSpaceDN w:val="0"/>
        <w:adjustRightInd w:val="0"/>
        <w:spacing w:after="0" w:line="240" w:lineRule="auto"/>
        <w:jc w:val="both"/>
        <w:rPr>
          <w:rFonts w:ascii="Times New Roman" w:hAnsi="Times New Roman" w:cs="Times New Roman"/>
          <w:color w:val="333333"/>
          <w:sz w:val="20"/>
          <w:szCs w:val="20"/>
        </w:rPr>
      </w:pPr>
    </w:p>
    <w:p w:rsidR="002859F6" w:rsidRDefault="002859F6" w:rsidP="00B87990">
      <w:pPr>
        <w:autoSpaceDE w:val="0"/>
        <w:autoSpaceDN w:val="0"/>
        <w:adjustRightInd w:val="0"/>
        <w:spacing w:after="0" w:line="240" w:lineRule="auto"/>
        <w:jc w:val="both"/>
        <w:rPr>
          <w:rFonts w:ascii="Times New Roman" w:hAnsi="Times New Roman" w:cs="Times New Roman"/>
          <w:color w:val="333333"/>
          <w:sz w:val="20"/>
          <w:szCs w:val="20"/>
        </w:rPr>
      </w:pPr>
      <w:r>
        <w:rPr>
          <w:rFonts w:ascii="Times New Roman" w:hAnsi="Times New Roman" w:cs="Times New Roman"/>
          <w:color w:val="333333"/>
          <w:sz w:val="20"/>
          <w:szCs w:val="20"/>
        </w:rPr>
        <w:t xml:space="preserve">I dati personali, sensibili e giudiziari degli interessati sono trattati </w:t>
      </w:r>
      <w:r w:rsidR="0055129C">
        <w:rPr>
          <w:rFonts w:ascii="Times New Roman" w:hAnsi="Times New Roman" w:cs="Times New Roman"/>
          <w:color w:val="333333"/>
          <w:sz w:val="20"/>
          <w:szCs w:val="20"/>
        </w:rPr>
        <w:t xml:space="preserve">da Flegrea Lavoro S.p.A. ai sensi </w:t>
      </w:r>
      <w:r w:rsidRPr="0055129C">
        <w:rPr>
          <w:rFonts w:ascii="Times New Roman" w:hAnsi="Times New Roman" w:cs="Times New Roman"/>
          <w:color w:val="333333"/>
          <w:sz w:val="20"/>
          <w:szCs w:val="20"/>
        </w:rPr>
        <w:t xml:space="preserve"> del D.Lgs. 196/2003</w:t>
      </w:r>
      <w:r w:rsidR="0055129C">
        <w:rPr>
          <w:rFonts w:ascii="Times New Roman" w:hAnsi="Times New Roman" w:cs="Times New Roman"/>
          <w:color w:val="333333"/>
          <w:sz w:val="20"/>
          <w:szCs w:val="20"/>
        </w:rPr>
        <w:t>.</w:t>
      </w:r>
    </w:p>
    <w:p w:rsidR="002859F6" w:rsidRDefault="002859F6" w:rsidP="00B87990">
      <w:pPr>
        <w:autoSpaceDE w:val="0"/>
        <w:autoSpaceDN w:val="0"/>
        <w:adjustRightInd w:val="0"/>
        <w:spacing w:after="0" w:line="240" w:lineRule="auto"/>
        <w:jc w:val="both"/>
        <w:rPr>
          <w:rFonts w:ascii="Times New Roman" w:hAnsi="Times New Roman" w:cs="Times New Roman"/>
          <w:color w:val="333333"/>
          <w:sz w:val="20"/>
          <w:szCs w:val="20"/>
        </w:rPr>
      </w:pPr>
      <w:r>
        <w:rPr>
          <w:rFonts w:ascii="Times New Roman" w:hAnsi="Times New Roman" w:cs="Times New Roman"/>
          <w:color w:val="333333"/>
          <w:sz w:val="20"/>
          <w:szCs w:val="20"/>
        </w:rPr>
        <w:t xml:space="preserve">Informativa ai sensi dell’articolo 13 del D.Lgs. n. 196 del 30.6.2003, recante il </w:t>
      </w:r>
      <w:r>
        <w:rPr>
          <w:rFonts w:ascii="Times New Roman" w:hAnsi="Times New Roman" w:cs="Times New Roman"/>
          <w:i/>
          <w:iCs/>
          <w:color w:val="333333"/>
          <w:sz w:val="20"/>
          <w:szCs w:val="20"/>
        </w:rPr>
        <w:t>Codice in materia di protezione dei dati personali</w:t>
      </w:r>
      <w:r>
        <w:rPr>
          <w:rFonts w:ascii="Times New Roman" w:hAnsi="Times New Roman" w:cs="Times New Roman"/>
          <w:color w:val="333333"/>
          <w:sz w:val="20"/>
          <w:szCs w:val="20"/>
        </w:rPr>
        <w:t xml:space="preserve">: i dati sopra riportati sono raccolti ai fini del procedimento per il quale vengono rilasciati e verranno utilizzati esclusivamente per tale scopo e, comunque, nell’ambito delle attività istituzionali </w:t>
      </w:r>
      <w:r w:rsidR="0055129C">
        <w:rPr>
          <w:rFonts w:ascii="Times New Roman" w:hAnsi="Times New Roman" w:cs="Times New Roman"/>
          <w:color w:val="333333"/>
          <w:sz w:val="20"/>
          <w:szCs w:val="20"/>
        </w:rPr>
        <w:t xml:space="preserve">di Flegrea Lavoro </w:t>
      </w:r>
      <w:proofErr w:type="spellStart"/>
      <w:r w:rsidR="0055129C">
        <w:rPr>
          <w:rFonts w:ascii="Times New Roman" w:hAnsi="Times New Roman" w:cs="Times New Roman"/>
          <w:color w:val="333333"/>
          <w:sz w:val="20"/>
          <w:szCs w:val="20"/>
        </w:rPr>
        <w:t>S.p.A</w:t>
      </w:r>
      <w:proofErr w:type="spellEnd"/>
      <w:r>
        <w:rPr>
          <w:rFonts w:ascii="Times New Roman" w:hAnsi="Times New Roman" w:cs="Times New Roman"/>
          <w:color w:val="333333"/>
          <w:sz w:val="20"/>
          <w:szCs w:val="20"/>
        </w:rPr>
        <w:t>, titolare del trattamento. All’interessato competono i diritti di cui all’articolo 7 del D.Lgs. n. 196/2003.</w:t>
      </w:r>
    </w:p>
    <w:p w:rsidR="002859F6" w:rsidRDefault="002859F6" w:rsidP="00B8799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w:t>
      </w:r>
    </w:p>
    <w:p w:rsidR="002859F6" w:rsidRDefault="002859F6" w:rsidP="00B87990">
      <w:pPr>
        <w:autoSpaceDE w:val="0"/>
        <w:autoSpaceDN w:val="0"/>
        <w:adjustRightInd w:val="0"/>
        <w:spacing w:after="0" w:line="240" w:lineRule="auto"/>
        <w:jc w:val="both"/>
        <w:rPr>
          <w:rFonts w:ascii="Times New Roman" w:hAnsi="Times New Roman" w:cs="Times New Roman"/>
          <w:b/>
          <w:bCs/>
          <w:color w:val="000000"/>
        </w:rPr>
      </w:pPr>
    </w:p>
    <w:p w:rsidR="002859F6" w:rsidRDefault="002859F6" w:rsidP="00B87990">
      <w:pPr>
        <w:autoSpaceDE w:val="0"/>
        <w:autoSpaceDN w:val="0"/>
        <w:adjustRightInd w:val="0"/>
        <w:spacing w:after="0" w:line="240" w:lineRule="auto"/>
        <w:jc w:val="both"/>
        <w:rPr>
          <w:rFonts w:ascii="Times New Roman" w:hAnsi="Times New Roman" w:cs="Times New Roman"/>
          <w:b/>
          <w:bCs/>
          <w:color w:val="000000"/>
        </w:rPr>
      </w:pPr>
      <w:r>
        <w:rPr>
          <w:rFonts w:ascii="Times New Roman" w:hAnsi="Times New Roman" w:cs="Times New Roman"/>
          <w:b/>
          <w:bCs/>
          <w:color w:val="000000"/>
        </w:rPr>
        <w:t>Legenda:</w:t>
      </w:r>
    </w:p>
    <w:p w:rsidR="00A81D46" w:rsidRDefault="00A81D46" w:rsidP="00B87990">
      <w:pPr>
        <w:autoSpaceDE w:val="0"/>
        <w:autoSpaceDN w:val="0"/>
        <w:adjustRightInd w:val="0"/>
        <w:spacing w:after="0" w:line="240" w:lineRule="auto"/>
        <w:jc w:val="both"/>
        <w:rPr>
          <w:rFonts w:ascii="Times New Roman" w:hAnsi="Times New Roman" w:cs="Times New Roman"/>
          <w:b/>
          <w:bCs/>
          <w:color w:val="000000"/>
        </w:rPr>
      </w:pPr>
    </w:p>
    <w:p w:rsidR="002859F6" w:rsidRDefault="002859F6" w:rsidP="00B87990">
      <w:pPr>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(1) Le dichiarazioni di cui al presente modello </w:t>
      </w:r>
      <w:r w:rsidR="001F50CA">
        <w:rPr>
          <w:rFonts w:ascii="Times New Roman" w:hAnsi="Times New Roman" w:cs="Times New Roman"/>
          <w:b/>
          <w:bCs/>
          <w:color w:val="000000"/>
          <w:sz w:val="20"/>
          <w:szCs w:val="20"/>
        </w:rPr>
        <w:t>2</w:t>
      </w:r>
      <w:r>
        <w:rPr>
          <w:rFonts w:ascii="Times New Roman" w:hAnsi="Times New Roman" w:cs="Times New Roman"/>
          <w:b/>
          <w:bCs/>
          <w:color w:val="000000"/>
          <w:sz w:val="20"/>
          <w:szCs w:val="20"/>
        </w:rPr>
        <w:t xml:space="preserve"> – a pena di esclusione automatica dalla gara - devono essere prodotte dai seguenti soggetti:</w:t>
      </w:r>
    </w:p>
    <w:p w:rsidR="002859F6" w:rsidRDefault="002859F6" w:rsidP="00B87990">
      <w:pPr>
        <w:autoSpaceDE w:val="0"/>
        <w:autoSpaceDN w:val="0"/>
        <w:adjustRightInd w:val="0"/>
        <w:spacing w:after="0" w:line="240" w:lineRule="auto"/>
        <w:jc w:val="both"/>
        <w:rPr>
          <w:rFonts w:ascii="Times New Roman" w:hAnsi="Times New Roman" w:cs="Times New Roman"/>
          <w:color w:val="000000"/>
          <w:sz w:val="20"/>
          <w:szCs w:val="20"/>
        </w:rPr>
      </w:pPr>
      <w:r>
        <w:rPr>
          <w:rFonts w:ascii="Symbol" w:hAnsi="Symbol" w:cs="Symbol"/>
          <w:color w:val="000000"/>
          <w:sz w:val="20"/>
          <w:szCs w:val="20"/>
        </w:rPr>
        <w:t></w:t>
      </w:r>
      <w:r>
        <w:rPr>
          <w:rFonts w:ascii="Symbol" w:hAnsi="Symbol" w:cs="Symbol"/>
          <w:color w:val="000000"/>
          <w:sz w:val="20"/>
          <w:szCs w:val="20"/>
        </w:rPr>
        <w:t></w:t>
      </w:r>
      <w:r>
        <w:rPr>
          <w:rFonts w:ascii="Times New Roman" w:hAnsi="Times New Roman" w:cs="Times New Roman"/>
          <w:color w:val="000000"/>
          <w:sz w:val="20"/>
          <w:szCs w:val="20"/>
        </w:rPr>
        <w:t>Il titolare e il direttore tecnico, se si tratta di imprese individuali;</w:t>
      </w:r>
    </w:p>
    <w:p w:rsidR="002859F6" w:rsidRDefault="002859F6" w:rsidP="00B87990">
      <w:pPr>
        <w:autoSpaceDE w:val="0"/>
        <w:autoSpaceDN w:val="0"/>
        <w:adjustRightInd w:val="0"/>
        <w:spacing w:after="0" w:line="240" w:lineRule="auto"/>
        <w:jc w:val="both"/>
        <w:rPr>
          <w:rFonts w:ascii="Times New Roman" w:hAnsi="Times New Roman" w:cs="Times New Roman"/>
          <w:color w:val="000000"/>
          <w:sz w:val="20"/>
          <w:szCs w:val="20"/>
        </w:rPr>
      </w:pPr>
      <w:r>
        <w:rPr>
          <w:rFonts w:ascii="Symbol" w:hAnsi="Symbol" w:cs="Symbol"/>
          <w:color w:val="000000"/>
          <w:sz w:val="20"/>
          <w:szCs w:val="20"/>
        </w:rPr>
        <w:t></w:t>
      </w:r>
      <w:r>
        <w:rPr>
          <w:rFonts w:ascii="Symbol" w:hAnsi="Symbol" w:cs="Symbol"/>
          <w:color w:val="000000"/>
          <w:sz w:val="20"/>
          <w:szCs w:val="20"/>
        </w:rPr>
        <w:t></w:t>
      </w:r>
      <w:r>
        <w:rPr>
          <w:rFonts w:ascii="Times New Roman" w:hAnsi="Times New Roman" w:cs="Times New Roman"/>
          <w:color w:val="000000"/>
          <w:sz w:val="20"/>
          <w:szCs w:val="20"/>
        </w:rPr>
        <w:t>i soci e il direttore tecnico se si tratta di società in nome collettivo;</w:t>
      </w:r>
    </w:p>
    <w:p w:rsidR="002859F6" w:rsidRDefault="002859F6" w:rsidP="00B87990">
      <w:pPr>
        <w:autoSpaceDE w:val="0"/>
        <w:autoSpaceDN w:val="0"/>
        <w:adjustRightInd w:val="0"/>
        <w:spacing w:after="0" w:line="240" w:lineRule="auto"/>
        <w:jc w:val="both"/>
        <w:rPr>
          <w:rFonts w:ascii="Times New Roman" w:hAnsi="Times New Roman" w:cs="Times New Roman"/>
          <w:color w:val="000000"/>
          <w:sz w:val="20"/>
          <w:szCs w:val="20"/>
        </w:rPr>
      </w:pPr>
      <w:r>
        <w:rPr>
          <w:rFonts w:ascii="Symbol" w:hAnsi="Symbol" w:cs="Symbol"/>
          <w:color w:val="000000"/>
          <w:sz w:val="20"/>
          <w:szCs w:val="20"/>
        </w:rPr>
        <w:t></w:t>
      </w:r>
      <w:r>
        <w:rPr>
          <w:rFonts w:ascii="Symbol" w:hAnsi="Symbol" w:cs="Symbol"/>
          <w:color w:val="000000"/>
          <w:sz w:val="20"/>
          <w:szCs w:val="20"/>
        </w:rPr>
        <w:t></w:t>
      </w:r>
      <w:r>
        <w:rPr>
          <w:rFonts w:ascii="Times New Roman" w:hAnsi="Times New Roman" w:cs="Times New Roman"/>
          <w:color w:val="000000"/>
          <w:sz w:val="20"/>
          <w:szCs w:val="20"/>
        </w:rPr>
        <w:t>i soci accomandatari e il direttore tecnico se si tratta di società in accomandita semplice;</w:t>
      </w:r>
    </w:p>
    <w:p w:rsidR="002859F6" w:rsidRDefault="002859F6" w:rsidP="00B87990">
      <w:pPr>
        <w:autoSpaceDE w:val="0"/>
        <w:autoSpaceDN w:val="0"/>
        <w:adjustRightInd w:val="0"/>
        <w:spacing w:after="0" w:line="240" w:lineRule="auto"/>
        <w:jc w:val="both"/>
        <w:rPr>
          <w:rFonts w:ascii="Times New Roman" w:hAnsi="Times New Roman" w:cs="Times New Roman"/>
          <w:color w:val="000000"/>
          <w:sz w:val="20"/>
          <w:szCs w:val="20"/>
        </w:rPr>
      </w:pPr>
      <w:r>
        <w:rPr>
          <w:rFonts w:ascii="Symbol" w:hAnsi="Symbol" w:cs="Symbol"/>
          <w:color w:val="000000"/>
          <w:sz w:val="20"/>
          <w:szCs w:val="20"/>
        </w:rPr>
        <w:t></w:t>
      </w:r>
      <w:r>
        <w:rPr>
          <w:rFonts w:ascii="Symbol" w:hAnsi="Symbol" w:cs="Symbol"/>
          <w:color w:val="000000"/>
          <w:sz w:val="20"/>
          <w:szCs w:val="20"/>
        </w:rPr>
        <w:t></w:t>
      </w:r>
      <w:r>
        <w:rPr>
          <w:rFonts w:ascii="Times New Roman" w:hAnsi="Times New Roman" w:cs="Times New Roman"/>
          <w:color w:val="000000"/>
          <w:sz w:val="20"/>
          <w:szCs w:val="20"/>
        </w:rPr>
        <w:t>gli amministratori muniti di poteri di rappresentanza o il socio unico, persona fisica, ovvero il socio di</w:t>
      </w:r>
      <w:r w:rsidR="00B87990">
        <w:rPr>
          <w:rFonts w:ascii="Times New Roman" w:hAnsi="Times New Roman" w:cs="Times New Roman"/>
          <w:color w:val="000000"/>
          <w:sz w:val="20"/>
          <w:szCs w:val="20"/>
        </w:rPr>
        <w:t xml:space="preserve"> </w:t>
      </w:r>
      <w:r>
        <w:rPr>
          <w:rFonts w:ascii="Times New Roman" w:hAnsi="Times New Roman" w:cs="Times New Roman"/>
          <w:color w:val="000000"/>
          <w:sz w:val="20"/>
          <w:szCs w:val="20"/>
        </w:rPr>
        <w:t>maggioranza in caso di società con meno di quattro soci, e il direttore tecnico se si tratta di altro tipo di</w:t>
      </w:r>
      <w:r w:rsidR="00B87990">
        <w:rPr>
          <w:rFonts w:ascii="Times New Roman" w:hAnsi="Times New Roman" w:cs="Times New Roman"/>
          <w:color w:val="000000"/>
          <w:sz w:val="20"/>
          <w:szCs w:val="20"/>
        </w:rPr>
        <w:t xml:space="preserve"> </w:t>
      </w:r>
      <w:r>
        <w:rPr>
          <w:rFonts w:ascii="Times New Roman" w:hAnsi="Times New Roman" w:cs="Times New Roman"/>
          <w:color w:val="000000"/>
          <w:sz w:val="20"/>
          <w:szCs w:val="20"/>
        </w:rPr>
        <w:t>società. Per amministratori muniti di potere di rappresentanza si intendono tutti i soggetti investiti</w:t>
      </w:r>
      <w:r w:rsidR="00B87990">
        <w:rPr>
          <w:rFonts w:ascii="Times New Roman" w:hAnsi="Times New Roman" w:cs="Times New Roman"/>
          <w:color w:val="000000"/>
          <w:sz w:val="20"/>
          <w:szCs w:val="20"/>
        </w:rPr>
        <w:t xml:space="preserve"> </w:t>
      </w:r>
      <w:r>
        <w:rPr>
          <w:rFonts w:ascii="Times New Roman" w:hAnsi="Times New Roman" w:cs="Times New Roman"/>
          <w:color w:val="000000"/>
          <w:sz w:val="20"/>
          <w:szCs w:val="20"/>
        </w:rPr>
        <w:t>ufficialmente del potere di trasferire direttamente alla persona giuridica rappresentata, gli effetti del</w:t>
      </w:r>
      <w:r w:rsidR="00B87990">
        <w:rPr>
          <w:rFonts w:ascii="Times New Roman" w:hAnsi="Times New Roman" w:cs="Times New Roman"/>
          <w:color w:val="000000"/>
          <w:sz w:val="20"/>
          <w:szCs w:val="20"/>
        </w:rPr>
        <w:t xml:space="preserve"> </w:t>
      </w:r>
      <w:r>
        <w:rPr>
          <w:rFonts w:ascii="Times New Roman" w:hAnsi="Times New Roman" w:cs="Times New Roman"/>
          <w:color w:val="000000"/>
          <w:sz w:val="20"/>
          <w:szCs w:val="20"/>
        </w:rPr>
        <w:t>proprio operato, indipendentemente dall’ampiezza dei poteri amministrativi attribuiti (cfr. in tal senso</w:t>
      </w:r>
      <w:r w:rsidR="00B87990">
        <w:rPr>
          <w:rFonts w:ascii="Times New Roman" w:hAnsi="Times New Roman" w:cs="Times New Roman"/>
          <w:color w:val="000000"/>
          <w:sz w:val="20"/>
          <w:szCs w:val="20"/>
        </w:rPr>
        <w:t xml:space="preserve"> </w:t>
      </w:r>
      <w:r>
        <w:rPr>
          <w:rFonts w:ascii="Times New Roman" w:hAnsi="Times New Roman" w:cs="Times New Roman"/>
          <w:color w:val="000000"/>
          <w:sz w:val="20"/>
          <w:szCs w:val="20"/>
        </w:rPr>
        <w:t>Consiglio di Stato Sez. V 36/08, TAR Campania Sez. I 3176/09; Consiglio di Stato Sez. VI, sentenza del</w:t>
      </w:r>
      <w:r w:rsidR="00B87990">
        <w:rPr>
          <w:rFonts w:ascii="Times New Roman" w:hAnsi="Times New Roman" w:cs="Times New Roman"/>
          <w:color w:val="000000"/>
          <w:sz w:val="20"/>
          <w:szCs w:val="20"/>
        </w:rPr>
        <w:t xml:space="preserve"> </w:t>
      </w:r>
      <w:r>
        <w:rPr>
          <w:rFonts w:ascii="Times New Roman" w:hAnsi="Times New Roman" w:cs="Times New Roman"/>
          <w:color w:val="000000"/>
          <w:sz w:val="20"/>
          <w:szCs w:val="20"/>
        </w:rPr>
        <w:t>18-01-2012 n. 178).</w:t>
      </w:r>
    </w:p>
    <w:p w:rsidR="00A81D46" w:rsidRDefault="00A81D46" w:rsidP="00B87990">
      <w:pPr>
        <w:autoSpaceDE w:val="0"/>
        <w:autoSpaceDN w:val="0"/>
        <w:adjustRightInd w:val="0"/>
        <w:spacing w:after="0" w:line="240" w:lineRule="auto"/>
        <w:jc w:val="both"/>
        <w:rPr>
          <w:rFonts w:ascii="Times New Roman" w:hAnsi="Times New Roman" w:cs="Times New Roman"/>
          <w:color w:val="000000"/>
          <w:sz w:val="20"/>
          <w:szCs w:val="20"/>
        </w:rPr>
      </w:pPr>
    </w:p>
    <w:p w:rsidR="002859F6" w:rsidRDefault="002859F6" w:rsidP="00B87990">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(2) </w:t>
      </w:r>
      <w:r>
        <w:rPr>
          <w:rFonts w:ascii="Times New Roman" w:hAnsi="Times New Roman" w:cs="Times New Roman"/>
          <w:color w:val="000000"/>
          <w:sz w:val="20"/>
          <w:szCs w:val="20"/>
        </w:rPr>
        <w:t>Tali dichiarazioni devono essere sottoscritte con l’osservanza delle modalità di cui all’articolo 38, comma 3,</w:t>
      </w:r>
      <w:r w:rsidR="00B87990">
        <w:rPr>
          <w:rFonts w:ascii="Times New Roman" w:hAnsi="Times New Roman" w:cs="Times New Roman"/>
          <w:color w:val="000000"/>
          <w:sz w:val="20"/>
          <w:szCs w:val="20"/>
        </w:rPr>
        <w:t xml:space="preserve"> </w:t>
      </w:r>
      <w:r>
        <w:rPr>
          <w:rFonts w:ascii="Times New Roman" w:hAnsi="Times New Roman" w:cs="Times New Roman"/>
          <w:color w:val="000000"/>
          <w:sz w:val="20"/>
          <w:szCs w:val="20"/>
        </w:rPr>
        <w:t>del D.P.R. 445/2000, inserendo nel plico una fotocopia del documento di identità del sottoscrittore. Si precisa</w:t>
      </w:r>
      <w:r w:rsidR="00B87990">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che </w:t>
      </w:r>
      <w:r>
        <w:rPr>
          <w:rFonts w:ascii="Times New Roman" w:hAnsi="Times New Roman" w:cs="Times New Roman"/>
          <w:b/>
          <w:bCs/>
          <w:color w:val="000000"/>
          <w:sz w:val="20"/>
          <w:szCs w:val="20"/>
        </w:rPr>
        <w:t>la mancanza della firma e/o della fotocopia del documento del sottoscrittore è causa di esclusione</w:t>
      </w:r>
      <w:r w:rsidR="00B87990">
        <w:rPr>
          <w:rFonts w:ascii="Times New Roman" w:hAnsi="Times New Roman" w:cs="Times New Roman"/>
          <w:b/>
          <w:bCs/>
          <w:color w:val="000000"/>
          <w:sz w:val="20"/>
          <w:szCs w:val="20"/>
        </w:rPr>
        <w:t xml:space="preserve"> </w:t>
      </w:r>
      <w:r>
        <w:rPr>
          <w:rFonts w:ascii="Times New Roman" w:hAnsi="Times New Roman" w:cs="Times New Roman"/>
          <w:b/>
          <w:bCs/>
          <w:color w:val="000000"/>
          <w:sz w:val="20"/>
          <w:szCs w:val="20"/>
        </w:rPr>
        <w:t xml:space="preserve">automatica; </w:t>
      </w:r>
      <w:r>
        <w:rPr>
          <w:rFonts w:ascii="Times New Roman" w:hAnsi="Times New Roman" w:cs="Times New Roman"/>
          <w:color w:val="000000"/>
          <w:sz w:val="20"/>
          <w:szCs w:val="20"/>
        </w:rPr>
        <w:t>la sola irregolarità (ivi compresa la presentazione di documento scaduto) non è causa di</w:t>
      </w:r>
      <w:r w:rsidR="00B87990">
        <w:rPr>
          <w:rFonts w:ascii="Times New Roman" w:hAnsi="Times New Roman" w:cs="Times New Roman"/>
          <w:color w:val="000000"/>
          <w:sz w:val="20"/>
          <w:szCs w:val="20"/>
        </w:rPr>
        <w:t xml:space="preserve"> </w:t>
      </w:r>
      <w:r>
        <w:rPr>
          <w:rFonts w:ascii="Times New Roman" w:hAnsi="Times New Roman" w:cs="Times New Roman"/>
          <w:color w:val="000000"/>
          <w:sz w:val="20"/>
          <w:szCs w:val="20"/>
        </w:rPr>
        <w:t>esclusione automatica e il concorrente sarà invitato a sanare tale irregolarità entro 3 giorni lavorativi dal</w:t>
      </w:r>
      <w:r w:rsidR="00B87990">
        <w:rPr>
          <w:rFonts w:ascii="Times New Roman" w:hAnsi="Times New Roman" w:cs="Times New Roman"/>
          <w:color w:val="000000"/>
          <w:sz w:val="20"/>
          <w:szCs w:val="20"/>
        </w:rPr>
        <w:t xml:space="preserve"> </w:t>
      </w:r>
      <w:r>
        <w:rPr>
          <w:rFonts w:ascii="Times New Roman" w:hAnsi="Times New Roman" w:cs="Times New Roman"/>
          <w:color w:val="000000"/>
          <w:sz w:val="20"/>
          <w:szCs w:val="20"/>
        </w:rPr>
        <w:t>ricevimento della richiesta dell’Amministrazione, inviata esclusivamente via fax o PEC. Ove tale irregolarità</w:t>
      </w:r>
      <w:r w:rsidR="00B87990">
        <w:rPr>
          <w:rFonts w:ascii="Times New Roman" w:hAnsi="Times New Roman" w:cs="Times New Roman"/>
          <w:color w:val="000000"/>
          <w:sz w:val="20"/>
          <w:szCs w:val="20"/>
        </w:rPr>
        <w:t xml:space="preserve"> </w:t>
      </w:r>
      <w:r>
        <w:rPr>
          <w:rFonts w:ascii="Times New Roman" w:hAnsi="Times New Roman" w:cs="Times New Roman"/>
          <w:color w:val="000000"/>
          <w:sz w:val="20"/>
          <w:szCs w:val="20"/>
        </w:rPr>
        <w:t>non venga sanata entro il termine indicato, il concorrente sarà escluso dal prosieguo della gara.</w:t>
      </w:r>
    </w:p>
    <w:p w:rsidR="00A81D46" w:rsidRDefault="00A81D46" w:rsidP="00B87990">
      <w:pPr>
        <w:autoSpaceDE w:val="0"/>
        <w:autoSpaceDN w:val="0"/>
        <w:adjustRightInd w:val="0"/>
        <w:spacing w:after="0" w:line="240" w:lineRule="auto"/>
        <w:jc w:val="both"/>
        <w:rPr>
          <w:rFonts w:ascii="Times New Roman" w:hAnsi="Times New Roman" w:cs="Times New Roman"/>
          <w:color w:val="000000"/>
          <w:sz w:val="20"/>
          <w:szCs w:val="20"/>
        </w:rPr>
      </w:pPr>
    </w:p>
    <w:p w:rsidR="00095917" w:rsidRDefault="002859F6" w:rsidP="00727439">
      <w:pPr>
        <w:autoSpaceDE w:val="0"/>
        <w:autoSpaceDN w:val="0"/>
        <w:adjustRightInd w:val="0"/>
        <w:spacing w:line="240" w:lineRule="auto"/>
        <w:jc w:val="both"/>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(3) </w:t>
      </w:r>
      <w:r w:rsidR="00095917" w:rsidRPr="00095917">
        <w:rPr>
          <w:rFonts w:ascii="Times New Roman" w:hAnsi="Times New Roman" w:cs="Times New Roman"/>
          <w:color w:val="000000"/>
          <w:sz w:val="20"/>
          <w:szCs w:val="20"/>
        </w:rPr>
        <w:t>Devono essere indicate anche le eventuali condanne pronunciate per uno dei reati indicati nell’art. 38, comma 1, lettera c) per cui si è ottenuto il beneficio della non menzione. Non devono essere indicate le condanne pronunciate per uno dei reati indicati all’art. 38, comma 1, lettera c) quando il relativo reato è stato depenalizzato, ovvero per le quali è intervenuta la riabilitazione, ovvero quando il reato è stato dichiarato estinto dopo la condanna, ovvero in caso di revoca della condanna medesima.</w:t>
      </w:r>
      <w:r w:rsidR="0049147A">
        <w:rPr>
          <w:rFonts w:ascii="Times New Roman" w:hAnsi="Times New Roman" w:cs="Times New Roman"/>
          <w:color w:val="000000"/>
          <w:sz w:val="20"/>
          <w:szCs w:val="20"/>
        </w:rPr>
        <w:t xml:space="preserve"> </w:t>
      </w:r>
      <w:r w:rsidR="0049147A" w:rsidRPr="001D1D7F">
        <w:rPr>
          <w:rFonts w:ascii="Times New Roman" w:hAnsi="Times New Roman" w:cs="Times New Roman"/>
          <w:b/>
          <w:color w:val="000000"/>
          <w:sz w:val="20"/>
          <w:szCs w:val="20"/>
          <w:u w:val="single"/>
        </w:rPr>
        <w:t>Si rappresenta che vanno indicate tutte le condanne riportate, spettando poi al giudizio della stazione appaltante la valutazione sulla rilevanza e la gravità delle stesse</w:t>
      </w:r>
      <w:r w:rsidR="0049147A">
        <w:rPr>
          <w:rFonts w:ascii="Times New Roman" w:hAnsi="Times New Roman" w:cs="Times New Roman"/>
          <w:color w:val="000000"/>
          <w:sz w:val="20"/>
          <w:szCs w:val="20"/>
        </w:rPr>
        <w:t>.</w:t>
      </w:r>
    </w:p>
    <w:p w:rsidR="00F83CC1" w:rsidRDefault="00F83CC1" w:rsidP="00727439">
      <w:pPr>
        <w:autoSpaceDE w:val="0"/>
        <w:autoSpaceDN w:val="0"/>
        <w:adjustRightInd w:val="0"/>
        <w:spacing w:line="240" w:lineRule="auto"/>
        <w:jc w:val="both"/>
        <w:rPr>
          <w:rFonts w:ascii="Times New Roman" w:hAnsi="Times New Roman" w:cs="Times New Roman"/>
          <w:color w:val="000000"/>
          <w:sz w:val="20"/>
          <w:szCs w:val="20"/>
        </w:rPr>
      </w:pPr>
    </w:p>
    <w:p w:rsidR="00F83CC1" w:rsidRDefault="00F83CC1" w:rsidP="00F83CC1">
      <w:pPr>
        <w:autoSpaceDE w:val="0"/>
        <w:autoSpaceDN w:val="0"/>
        <w:adjustRightInd w:val="0"/>
        <w:spacing w:line="240" w:lineRule="auto"/>
      </w:pPr>
    </w:p>
    <w:p w:rsidR="00F83CC1" w:rsidRPr="00095917" w:rsidRDefault="00F83CC1" w:rsidP="00F83CC1">
      <w:pPr>
        <w:autoSpaceDE w:val="0"/>
        <w:autoSpaceDN w:val="0"/>
        <w:adjustRightInd w:val="0"/>
        <w:spacing w:line="240" w:lineRule="auto"/>
        <w:jc w:val="both"/>
        <w:rPr>
          <w:rFonts w:ascii="Times New Roman" w:hAnsi="Times New Roman" w:cs="Times New Roman"/>
          <w:color w:val="000000"/>
          <w:sz w:val="20"/>
          <w:szCs w:val="20"/>
        </w:rPr>
      </w:pPr>
    </w:p>
    <w:sectPr w:rsidR="00F83CC1" w:rsidRPr="00095917" w:rsidSect="00566BA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9F6"/>
    <w:rsid w:val="000623D5"/>
    <w:rsid w:val="00095917"/>
    <w:rsid w:val="000D3FEE"/>
    <w:rsid w:val="001D1D7F"/>
    <w:rsid w:val="001F50CA"/>
    <w:rsid w:val="002859F6"/>
    <w:rsid w:val="003341BC"/>
    <w:rsid w:val="00373935"/>
    <w:rsid w:val="0049147A"/>
    <w:rsid w:val="00496A27"/>
    <w:rsid w:val="0055129C"/>
    <w:rsid w:val="00566BAB"/>
    <w:rsid w:val="00624419"/>
    <w:rsid w:val="0063203C"/>
    <w:rsid w:val="00653C27"/>
    <w:rsid w:val="00727439"/>
    <w:rsid w:val="00884B6A"/>
    <w:rsid w:val="0090089C"/>
    <w:rsid w:val="00A81D46"/>
    <w:rsid w:val="00B17DFB"/>
    <w:rsid w:val="00B87990"/>
    <w:rsid w:val="00BA0B84"/>
    <w:rsid w:val="00CF1645"/>
    <w:rsid w:val="00CF6B55"/>
    <w:rsid w:val="00D26EB4"/>
    <w:rsid w:val="00DB5918"/>
    <w:rsid w:val="00E0422C"/>
    <w:rsid w:val="00F111E9"/>
    <w:rsid w:val="00F570DA"/>
    <w:rsid w:val="00F83C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bd01.leggiditalia.it/cgi-bin/FulShow?TIPO=5&amp;NOTXT=1&amp;KEY=01LX0000119980ART25+o+01LX0000119980ART26+o+01LX0000119980ART27+o+01LX0000119980ART28+o+01LX0000119980ART29+o+01LX0000119980ART30" TargetMode="External"/><Relationship Id="rId5" Type="http://schemas.openxmlformats.org/officeDocument/2006/relationships/hyperlink" Target="http://bd01.leggiditalia.it/cgi-bin/FulShow?TIPO=5&amp;NOTXT=1&amp;KEY=01LX0000119991ART3"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1045</Words>
  <Characters>5958</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Gaetano Basile</cp:lastModifiedBy>
  <cp:revision>2</cp:revision>
  <dcterms:created xsi:type="dcterms:W3CDTF">2015-11-20T08:24:00Z</dcterms:created>
  <dcterms:modified xsi:type="dcterms:W3CDTF">2015-11-20T08:24:00Z</dcterms:modified>
</cp:coreProperties>
</file>